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D20" w:rsidRPr="00D223F5" w:rsidRDefault="00626229" w:rsidP="0062622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223F5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986187" cy="5922335"/>
            <wp:effectExtent l="19050" t="0" r="0" b="0"/>
            <wp:docPr id="3" name="Рисунок 1" descr="C:\Users\Рамиля\Videos\Documents\Scanned Documents\Э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Videos\Documents\Scanned Documents\Э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2220" cy="5925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229" w:rsidRPr="00D223F5" w:rsidRDefault="00626229" w:rsidP="00626229">
      <w:pPr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FB0022" w:rsidRPr="00D223F5" w:rsidRDefault="00FB0022" w:rsidP="00626229">
      <w:pPr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590A83" w:rsidRPr="00D223F5" w:rsidRDefault="00590A83" w:rsidP="00590A83">
      <w:pPr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B0022" w:rsidRPr="00D223F5" w:rsidRDefault="00893D20" w:rsidP="00590A8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="00FB0022" w:rsidRPr="00D223F5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интегрированного элективного курса « Экология дома » </w:t>
      </w:r>
      <w:r w:rsidR="00FB0022" w:rsidRPr="00D223F5">
        <w:rPr>
          <w:rFonts w:ascii="Times New Roman" w:hAnsi="Times New Roman" w:cs="Times New Roman"/>
          <w:color w:val="000000"/>
          <w:sz w:val="24"/>
          <w:szCs w:val="24"/>
        </w:rPr>
        <w:t>для учащихся 11</w:t>
      </w:r>
      <w:r w:rsidRPr="00D223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0022" w:rsidRPr="00D223F5">
        <w:rPr>
          <w:rFonts w:ascii="Times New Roman" w:hAnsi="Times New Roman" w:cs="Times New Roman"/>
          <w:color w:val="000000"/>
          <w:sz w:val="24"/>
          <w:szCs w:val="24"/>
        </w:rPr>
        <w:t>класса разработана на основе:</w:t>
      </w:r>
    </w:p>
    <w:p w:rsidR="00FB0022" w:rsidRPr="00D223F5" w:rsidRDefault="00FB0022" w:rsidP="00590A83">
      <w:pPr>
        <w:pStyle w:val="a3"/>
        <w:spacing w:before="0" w:beforeAutospacing="0" w:after="0" w:afterAutospacing="0"/>
        <w:rPr>
          <w:color w:val="000000"/>
        </w:rPr>
      </w:pPr>
      <w:r w:rsidRPr="00D223F5">
        <w:rPr>
          <w:color w:val="000000"/>
        </w:rPr>
        <w:t>- Федерального государственного образовательного стандарта общего образования,</w:t>
      </w:r>
    </w:p>
    <w:p w:rsidR="00FB0022" w:rsidRPr="00D223F5" w:rsidRDefault="00FB0022" w:rsidP="00590A83">
      <w:pPr>
        <w:pStyle w:val="a3"/>
        <w:spacing w:before="0" w:beforeAutospacing="0" w:after="0" w:afterAutospacing="0"/>
      </w:pPr>
      <w:r w:rsidRPr="00D223F5">
        <w:rPr>
          <w:color w:val="000000"/>
        </w:rPr>
        <w:t>- требований к результатам освоения основной образовательной программы основного общего образования;</w:t>
      </w:r>
    </w:p>
    <w:p w:rsidR="00FB0022" w:rsidRPr="00D223F5" w:rsidRDefault="00FB0022" w:rsidP="00590A83">
      <w:pPr>
        <w:pStyle w:val="a3"/>
        <w:spacing w:before="0" w:beforeAutospacing="0" w:after="0" w:afterAutospacing="0"/>
      </w:pPr>
      <w:r w:rsidRPr="00D223F5">
        <w:rPr>
          <w:color w:val="000000"/>
        </w:rPr>
        <w:t>- программы формирования универсальных учебных действий;</w:t>
      </w:r>
    </w:p>
    <w:p w:rsidR="00FB0022" w:rsidRPr="00D223F5" w:rsidRDefault="00FB0022" w:rsidP="00590A83">
      <w:pPr>
        <w:pStyle w:val="a3"/>
        <w:spacing w:before="0" w:beforeAutospacing="0" w:after="0" w:afterAutospacing="0"/>
        <w:rPr>
          <w:color w:val="000000"/>
        </w:rPr>
      </w:pPr>
      <w:r w:rsidRPr="00D223F5">
        <w:rPr>
          <w:color w:val="000000"/>
        </w:rPr>
        <w:t>- примерной программы общего образования по биологии</w:t>
      </w:r>
      <w:proofErr w:type="gramStart"/>
      <w:r w:rsidRPr="00D223F5">
        <w:rPr>
          <w:color w:val="000000"/>
        </w:rPr>
        <w:t xml:space="preserve"> ;</w:t>
      </w:r>
      <w:proofErr w:type="gramEnd"/>
    </w:p>
    <w:p w:rsidR="00FB0022" w:rsidRPr="00D223F5" w:rsidRDefault="00FB0022" w:rsidP="00590A83">
      <w:pPr>
        <w:pStyle w:val="a3"/>
        <w:spacing w:before="0" w:beforeAutospacing="0" w:after="0" w:afterAutospacing="0"/>
        <w:rPr>
          <w:color w:val="000000"/>
        </w:rPr>
      </w:pPr>
      <w:r w:rsidRPr="00D223F5">
        <w:rPr>
          <w:color w:val="000000"/>
        </w:rPr>
        <w:t xml:space="preserve">-учебного плана МБОУ « Петровскозаводская СОШ » </w:t>
      </w:r>
      <w:proofErr w:type="spellStart"/>
      <w:r w:rsidRPr="00D223F5">
        <w:rPr>
          <w:color w:val="000000"/>
        </w:rPr>
        <w:t>Сармановского</w:t>
      </w:r>
      <w:proofErr w:type="spellEnd"/>
      <w:r w:rsidRPr="00D223F5">
        <w:rPr>
          <w:color w:val="000000"/>
        </w:rPr>
        <w:t xml:space="preserve"> района РТ</w:t>
      </w:r>
    </w:p>
    <w:p w:rsidR="00FB0022" w:rsidRPr="00D223F5" w:rsidRDefault="00FB0022" w:rsidP="00590A83">
      <w:pPr>
        <w:pStyle w:val="a3"/>
        <w:spacing w:before="0" w:beforeAutospacing="0" w:after="0" w:afterAutospacing="0"/>
      </w:pPr>
      <w:r w:rsidRPr="00D223F5">
        <w:rPr>
          <w:color w:val="000000"/>
        </w:rPr>
        <w:t xml:space="preserve">      </w:t>
      </w:r>
      <w:r w:rsidRPr="00D223F5">
        <w:t>Основная цель интегрированного курса « Экология дома » - создать положительную мотивацию к изучению биологии, химии и экологии и повысить образовательный уровень школьников в целом.</w:t>
      </w:r>
    </w:p>
    <w:p w:rsidR="00FB0022" w:rsidRPr="00D223F5" w:rsidRDefault="00FB0022" w:rsidP="00590A83">
      <w:pPr>
        <w:pStyle w:val="a3"/>
        <w:spacing w:before="0" w:beforeAutospacing="0" w:after="0" w:afterAutospacing="0"/>
      </w:pPr>
      <w:r w:rsidRPr="00D223F5">
        <w:t xml:space="preserve">     Данный курс позволяет учителю решить в ходе проведения занятий ряд учебно-воспитательных и познавательных задач: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1. Расширить и углубить знания учащихся о веществах и их свойствах.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2.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Научить применять полученные биологические и химические знания и умения в быту и повседневной жизни.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3.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Привить навыки самостоятельной практической работы, творческой работы, умения работать в паре, группе.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4.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Познакомить учащихся с экологическими аспектами использования химических веществ в быту.</w:t>
      </w:r>
    </w:p>
    <w:p w:rsidR="00FB0022" w:rsidRPr="00D223F5" w:rsidRDefault="00FB0022" w:rsidP="00590A8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5.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Развить интересы и способности учащихся в области биологии, экологии, химии, сформировать познавательное отношение к этим предметам.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6.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Развивать умения работать с научно-популярной и справочной литературой, научить учащихся работать с информацией, получаемой из СМИ.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7.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Помочь осознать необходимость соблюдения правил здорового образа жизни.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8.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Способствовать осознанию учащимися места и роли человека в природе.</w:t>
      </w:r>
    </w:p>
    <w:p w:rsidR="008915B9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9.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научного мировоззрения.</w:t>
      </w:r>
    </w:p>
    <w:p w:rsidR="008915B9" w:rsidRPr="00D223F5" w:rsidRDefault="008915B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FB0022" w:rsidP="00590A83">
      <w:pPr>
        <w:spacing w:after="0" w:line="240" w:lineRule="auto"/>
        <w:ind w:left="43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Общая характеристика учебного курса</w:t>
      </w:r>
    </w:p>
    <w:p w:rsidR="008915B9" w:rsidRPr="00D223F5" w:rsidRDefault="008915B9" w:rsidP="00590A83">
      <w:pPr>
        <w:spacing w:after="0" w:line="240" w:lineRule="auto"/>
        <w:ind w:left="435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Одной из главных задач воспитания является формирование мировоззрения. Представления человека об окружающем мире, его собственной природе складываются из множества факторов. За годы учебы в школе учащиеся получают много </w:t>
      </w:r>
      <w:proofErr w:type="spell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фактологических</w:t>
      </w:r>
      <w:proofErr w:type="spellEnd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 знаний. Они с успехом могут воспроизводить готовые знания и применять их в конкретной знакомой ситуации, но часто затрудняются при нетрадиционной постановке вопросов или игнорируют эти знания в обычной повседневной жизни.</w:t>
      </w:r>
    </w:p>
    <w:p w:rsidR="00FB0022" w:rsidRPr="00D223F5" w:rsidRDefault="008915B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    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Эту проблему в системе школьного обучения можно решить, изменив акцент в учебной деятельности, нацеленной на интеллектуальное развитие учащихся за счет уменьшения доли репродуктивной деятельности на использование заданий, направленных на применение знаний в повседневных условиях и учет знаний, которые школьники получают из различных источников вне школы. Это возможно за счет введение практико-ориентированных элективных курсов. </w:t>
      </w:r>
    </w:p>
    <w:p w:rsidR="00FB0022" w:rsidRPr="00D223F5" w:rsidRDefault="008915B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Элективный курс «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Экология дома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» должен обеспечить тесные межпредметные связи с биологией, экологией и химией и направлен на решение проблемы разрозненности школьных дисциплин естественнонаучного цикла. Курс должен соответствовать принципу </w:t>
      </w:r>
      <w:proofErr w:type="spell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здоровьесохранения</w:t>
      </w:r>
      <w:proofErr w:type="spellEnd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, так как поддержание собственного здоровья является одной из важнейших социальных задач индивида. Знания, получаемые школьниками о человеке, как правило, касаются знаний анатомии, физиологии организма с включением элементов гигиены. Но важным является создание представлений о влиянии факторов бытовой среды на здоровье человека и осознание самим учащимся необходимости заботиться о своем здоровье, вести здоровый образ жизни.</w:t>
      </w:r>
    </w:p>
    <w:p w:rsidR="00FB0022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На занятиях планируется использовать разнообразные методы обучения: составление памяток, инструкций, творческих отчетов, защита проектов, практикумы, моделирование и т.д.</w:t>
      </w:r>
    </w:p>
    <w:p w:rsidR="00FB0022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В результате овладения содержанием курса «Экология дома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» учащиеся должны получить более глубокие знания по биологии, экологии, химии, осмысленно применять химические вещества в быту без причинения ущерба собственному здоровью и окружающей среде. У учащихся должна укрепиться активная преимущественная позиция по сохранению и укреплению собственного здоровья. Они должны понять</w:t>
      </w:r>
      <w:proofErr w:type="gram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 что именно здоровый образ жизни поможет сохранить здоровье. Именно  здоровые люди могут рассчитывать в будущем на хорошую работу, крепкую и здоровую семью, счастливую и долгую жизнь. Также курс должен помочь более осознанно выбрать будущий профиль обучения.</w:t>
      </w:r>
    </w:p>
    <w:p w:rsidR="00FB0022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Данной программой предлагается следующая система оценивания знаний:</w:t>
      </w:r>
    </w:p>
    <w:p w:rsidR="00FB0022" w:rsidRPr="00D223F5" w:rsidRDefault="00FB0022" w:rsidP="00590A83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223F5">
        <w:rPr>
          <w:rFonts w:ascii="Times New Roman" w:eastAsia="Times New Roman" w:hAnsi="Times New Roman" w:cs="Times New Roman"/>
          <w:sz w:val="24"/>
          <w:szCs w:val="24"/>
        </w:rPr>
        <w:t>·                  входной контроль: анкета, тест;</w:t>
      </w:r>
      <w:proofErr w:type="gramEnd"/>
    </w:p>
    <w:p w:rsidR="00FB0022" w:rsidRPr="00D223F5" w:rsidRDefault="00FB0022" w:rsidP="00590A83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·                  текущий контроль: беседы, доклады, отчеты по практическим занятиям, тесты, памятки для учащихся и т.д.</w:t>
      </w:r>
    </w:p>
    <w:p w:rsidR="00FB0022" w:rsidRPr="00D223F5" w:rsidRDefault="00FB0022" w:rsidP="00590A83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·                  итоговый контроль: итоговая тестовая работа, анкета, тест, доклады, рефераты.</w:t>
      </w:r>
    </w:p>
    <w:p w:rsidR="00FB0022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Итогом курса является работа </w:t>
      </w:r>
      <w:proofErr w:type="gram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 над индивидуальным или групповым проектом. Примерная тематика учебных проектов следующая:</w:t>
      </w:r>
    </w:p>
    <w:p w:rsidR="00626229" w:rsidRPr="00D223F5" w:rsidRDefault="0062622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1.                      Из истории наук о здоровье человека.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2.                      Основы здорового образа жизни.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3.                      Вода и жизнь.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4.                      Здоровье и качество питьевой воды.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5.                      Какая вода бежит из-под крана.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6.                      Способы очистки питьевой воды.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7.                      Роль зеленых растений в домашнем интерьере.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8.                      Животные дома.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9.                      О проблемах консервирования продуктов питания.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10.                  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Вещества-мутагены и вещества-канцерогены.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11.                   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Об экологически чистых овощах.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12.                  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Экология школы.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13.                   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О состоянии здоровья школьников.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14.                  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 О правильности питания учащихся школы.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15.                   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Самодельные индикаторы, их использование в быту.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16.                   Инфекционные болезни у детей, что может быть их причиной.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17.                   Витамины, их роль для жизнедеятельности человека.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18.                   Мед как уникальный природный продукт.</w:t>
      </w:r>
    </w:p>
    <w:p w:rsidR="00FB0022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19.                   Первая помощь, при отравлении бытовыми веществами.</w:t>
      </w:r>
    </w:p>
    <w:p w:rsidR="0019559D" w:rsidRPr="00D223F5" w:rsidRDefault="00FB0022" w:rsidP="00590A8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20.                   Проблема утилизации мусора.</w:t>
      </w:r>
    </w:p>
    <w:p w:rsidR="00FB0022" w:rsidRPr="00D223F5" w:rsidRDefault="00FB0022" w:rsidP="00590A8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места учебного курса в учебном плане</w:t>
      </w:r>
    </w:p>
    <w:p w:rsidR="0019559D" w:rsidRPr="00D223F5" w:rsidRDefault="0019559D" w:rsidP="00590A8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9559D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      Курс «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Экология дома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» рассчитан на 35 часов, 1 раз в неделю. На практическую часть отведено максимальное количество часов – 30 часов,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5 часов отведено на теоретические занятия</w:t>
      </w:r>
      <w:r w:rsidR="008915B9" w:rsidRPr="00D223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915B9" w:rsidRPr="00D223F5" w:rsidRDefault="008A6430" w:rsidP="00590A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 изучения учебного курса « Экология дома »</w:t>
      </w:r>
    </w:p>
    <w:p w:rsidR="008A6430" w:rsidRPr="00D223F5" w:rsidRDefault="008A6430" w:rsidP="00590A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915B9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Личностные, </w:t>
      </w:r>
      <w:proofErr w:type="spellStart"/>
      <w:r w:rsidRPr="00D223F5">
        <w:rPr>
          <w:rFonts w:ascii="Times New Roman" w:eastAsia="Times New Roman" w:hAnsi="Times New Roman" w:cs="Times New Roman"/>
          <w:bCs/>
          <w:i/>
          <w:sz w:val="24"/>
          <w:szCs w:val="24"/>
        </w:rPr>
        <w:t>метапредметные</w:t>
      </w:r>
      <w:proofErr w:type="spellEnd"/>
      <w:r w:rsidRPr="00D223F5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и предметные результаты освоения</w:t>
      </w:r>
      <w:r w:rsidR="008A6430" w:rsidRPr="00D223F5">
        <w:rPr>
          <w:rFonts w:ascii="Times New Roman" w:eastAsia="Times New Roman" w:hAnsi="Times New Roman" w:cs="Times New Roman"/>
          <w:bCs/>
          <w:i/>
          <w:sz w:val="24"/>
          <w:szCs w:val="24"/>
        </w:rPr>
        <w:t>.</w:t>
      </w:r>
      <w:r w:rsidRPr="00D223F5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sz w:val="24"/>
          <w:szCs w:val="24"/>
        </w:rPr>
        <w:t>Личностные результаты: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ценности здорового и безопасного образа жизни, усвоение правил индивидуального и коллективного безопасного образа жизни;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основ экологической культуры, соответствующей современному уровню экологического мышления. Развитие опыта экологически ориентированной рефлексивно-оценочной и практической деятельности в жизненных ситуациях;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взрослыми в процессе образовательной, учебно-исследовательской, творческой и других видах деятельности.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D223F5">
        <w:rPr>
          <w:rFonts w:ascii="Times New Roman" w:eastAsia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D223F5">
        <w:rPr>
          <w:rFonts w:ascii="Times New Roman" w:eastAsia="Times New Roman" w:hAnsi="Times New Roman" w:cs="Times New Roman"/>
          <w:i/>
          <w:sz w:val="24"/>
          <w:szCs w:val="24"/>
        </w:rPr>
        <w:t xml:space="preserve"> результаты: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учителем и сверстниками;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и развитие компетентности в области использования информационно-коммуникационных технологий; развитие мотивации активно пользоваться словарями и другими поисковыми средствами.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sz w:val="24"/>
          <w:szCs w:val="24"/>
        </w:rPr>
        <w:t>Предметные результаты: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приобретение опыта использования различных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овладение научным подходом к решению различных задач; овладение умениями формулировать гипотезы, проводить эксперименты, оценивать полученные результаты;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овладение умением сопоставлять экспериментальные и теоретические знания с объективными реалиями жизни;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- воспитание бережного и ответственного отношения к окружающей среде;</w:t>
      </w:r>
    </w:p>
    <w:p w:rsidR="008915B9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- овладение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экосистемной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познавательной моделью и ее применение в целях прогноза экологических рисков для здоровья людей, безопасности жизни, качества окружающей среды</w:t>
      </w:r>
      <w:r w:rsidR="0019559D" w:rsidRPr="00D223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sz w:val="24"/>
          <w:szCs w:val="24"/>
        </w:rPr>
        <w:t>УУД - универсальные учебные действия: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Личностные универсальные учебные действия: жизненное, личностное самоопределение; действия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смыслообразования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и нравственно-этического оценивания, реализуемые на основе ценностно-смысловой ориентации учащихся.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Регулятивные универсальные учебные действия: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целеполагание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как постановка учебной задачи на основе соотнесения того, что уже известно и усвоено учащимся, и того, что еще неизвестно; планирование – определение последовательности промежуточных целей с учетом конечного результата; составление плана и последовательности действий; прогнозирование – предвосхищение результата и уровня усвоения, его временных характеристик;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контроль в форме сличения способа действия и его результата с заданным эталоном с целью обнаружения отклонений и отличий от эталона; коррекция – внесение необходимых дополнений и корректив в </w:t>
      </w:r>
      <w:proofErr w:type="gramStart"/>
      <w:r w:rsidRPr="00D223F5">
        <w:rPr>
          <w:rFonts w:ascii="Times New Roman" w:eastAsia="Times New Roman" w:hAnsi="Times New Roman" w:cs="Times New Roman"/>
          <w:sz w:val="24"/>
          <w:szCs w:val="24"/>
        </w:rPr>
        <w:t>план</w:t>
      </w:r>
      <w:proofErr w:type="gram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и способ действия в случае расхождения эталона, реального действия и его продукта; оценка - выделение и осознание учащимся того, что уже усвоено и что еще подлежит усвоению, осознание качества и уровня усвоения.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Общеучебные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познавательные универсальные действия: самостоятельное выделение и формулирование познавательной цели; поиск и выделение необходимой информации; применение методов информационного поиска, в том числе с помощью компьютерных средств; умение структурировать знания;  умение осознанно и произвольно строить речевое высказывание в устной и письменной форме;   выбор наиболее эффективных способов решения задач в зависимости от конкретных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условий</w:t>
      </w:r>
      <w:proofErr w:type="gramStart"/>
      <w:r w:rsidRPr="00D223F5">
        <w:rPr>
          <w:rFonts w:ascii="Times New Roman" w:eastAsia="Times New Roman" w:hAnsi="Times New Roman" w:cs="Times New Roman"/>
          <w:sz w:val="24"/>
          <w:szCs w:val="24"/>
        </w:rPr>
        <w:t>;с</w:t>
      </w:r>
      <w:proofErr w:type="gramEnd"/>
      <w:r w:rsidRPr="00D223F5">
        <w:rPr>
          <w:rFonts w:ascii="Times New Roman" w:eastAsia="Times New Roman" w:hAnsi="Times New Roman" w:cs="Times New Roman"/>
          <w:sz w:val="24"/>
          <w:szCs w:val="24"/>
        </w:rPr>
        <w:t>мысловое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чтение как осмысление цели чтения и выбор вида чтения в зависимости от цели;  извлечение необходимой информации из прослушанных текстов различных жанров; определение основной и второстепенной информации; свободная ориентация и восприятие текстов  научного, публицистического и официально-делового стилей; понимание и адекватная оценка языка средств массовой информации; умение адекватно, подробно, сжато, выборочно передавать содержание текста. 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Коммуникативные действия:  планирование учебного сотрудничества с учителем и сверстниками – определение цели, функций участников, способов взаимодействия;  постановка вопросов – инициативное сотрудничество в поиске и сборе информации;   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реализация;  управление поведением партнера – контроль, коррекция, оценка действий партнера;  умение с достаточно полнотой и точностью выражать свои мысли в соответствии с задачами и 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8A6430" w:rsidRPr="00D223F5" w:rsidRDefault="008A6430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FB0022" w:rsidP="00590A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курса «</w:t>
      </w:r>
      <w:r w:rsidR="008915B9"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Экология дома</w:t>
      </w:r>
      <w:r w:rsidR="008915B9"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8915B9" w:rsidRPr="00D223F5" w:rsidRDefault="008915B9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19559D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Знакомство с курсом «Экология дома». Инструктаж по технике безопасности «Работа с веществами и растворами» (в шутливой форме с обыгрыванием сцен неправильного поведения).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Образовательный продукт (ОП):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домашнее задание -  в стихотворной форме или в виде рисунка сформулировать одно из правил по технике безопасности по обращению с химическими веществами.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Вещества, используемые в качестве строительного  и отделочного материала в наших домах. Экологически безопасные материалы.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Практикум «Определение содержания свинца в предметах обихода. Влияние свинца на организм человека».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практикуму.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Вода с точки зрения об ЭЛД. Вода – универсальный растворитель. Значение воды для человека. Загрязнение воды.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Составить мини-сочинение «Если завтра не будет воды…» или решить 1-2 экологических задач.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Практикум « Оценка качества воды» (сравнение качества дистиллированной, водопроводной и природной (озерной) воды). Определение ее пригодности к использованию живыми организмами</w:t>
      </w:r>
      <w:proofErr w:type="gramStart"/>
      <w:r w:rsidRPr="00D223F5">
        <w:rPr>
          <w:rFonts w:ascii="Times New Roman" w:eastAsia="Times New Roman" w:hAnsi="Times New Roman" w:cs="Times New Roman"/>
          <w:sz w:val="24"/>
          <w:szCs w:val="24"/>
        </w:rPr>
        <w:t>.»</w:t>
      </w:r>
      <w:proofErr w:type="gramEnd"/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практикуму.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      Загрязнение воды. Способы ее очистки. Понятие о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биофильтраторах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>.</w:t>
      </w:r>
      <w:r w:rsidR="000C4E04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Практическая работа «Моделирование приборов для очистки воды».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смоделировать прибор по очистке вод, загрязненных бытовыми отходами.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       Жесткость воды, ее влияние на жизнедеятельность человека.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Практикум «Определение жесткости водопроводной воды и способы её устранения».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практикуму.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lastRenderedPageBreak/>
        <w:t>Качество природных вод. Способы очистки воды от микробиологического загрязнения в походных условиях.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составить памятку для туриста.</w:t>
      </w:r>
      <w:r w:rsidR="000C4E04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Что мы едим? Правильное питание, его биохимическое обоснование.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О.П.: составить устный рассказ на тему «Моя точка зрения на правильное питание» или придумать закон «О правильном питании».</w:t>
      </w:r>
    </w:p>
    <w:p w:rsidR="00FB0022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Практическая работа «</w:t>
      </w:r>
      <w:bookmarkStart w:id="0" w:name="OLE_LINK1"/>
      <w:bookmarkStart w:id="1" w:name="OLE_LINK2"/>
      <w:bookmarkEnd w:id="0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Составление суточного рациона питания с учетом </w:t>
      </w:r>
      <w:bookmarkEnd w:id="1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калорийности, содержания кальция, фосфора и витамина</w:t>
      </w:r>
      <w:proofErr w:type="gram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FB0022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="00FB0022"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</w:t>
      </w:r>
      <w:proofErr w:type="gramStart"/>
      <w:r w:rsidR="00FB0022"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:</w:t>
      </w:r>
      <w:proofErr w:type="gramEnd"/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суточный рацион питания.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Пищевые добавки. Их классификация по степени воздействия на организм человека.</w:t>
      </w:r>
    </w:p>
    <w:p w:rsidR="000C4E04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Практикум «Определение качества продуктов по содержанию пищевых добавок</w:t>
      </w:r>
      <w:proofErr w:type="gram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.».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End"/>
      <w:r w:rsidR="00FB0022"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отчет по практикуму.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6430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Практикум «Определение содержания нитратов в овощах».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</w:t>
      </w:r>
      <w:proofErr w:type="gramStart"/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:</w:t>
      </w:r>
      <w:proofErr w:type="gram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практикуму.</w:t>
      </w:r>
    </w:p>
    <w:p w:rsidR="00FB0022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Практикум « Определение качества меда».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отчет по практикуму.</w:t>
      </w:r>
    </w:p>
    <w:p w:rsidR="000C4E04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Водородный показатель. Растения-индикаторы. Химический практикум «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Изготовление кислотно-основных индикаторов из растений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0C4E04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proofErr w:type="gramStart"/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Определение среды растворов наиболее часто встречающихся в быту веществ (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поваренной соли,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пищев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ой соды, </w:t>
      </w:r>
      <w:proofErr w:type="gramEnd"/>
    </w:p>
    <w:p w:rsidR="00FB0022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          кальцинированной соды, </w:t>
      </w:r>
      <w:r w:rsidR="00FB0022" w:rsidRPr="00D223F5">
        <w:rPr>
          <w:rFonts w:ascii="Times New Roman" w:eastAsia="Times New Roman" w:hAnsi="Times New Roman" w:cs="Times New Roman"/>
          <w:sz w:val="24"/>
          <w:szCs w:val="24"/>
        </w:rPr>
        <w:t>уксусной кислоты и т.д.).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домашнему эксперименту (сварить борщ и провести опыты с ним).</w:t>
      </w:r>
    </w:p>
    <w:p w:rsidR="008A6430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Практикум «Определение кислотности моющих средств (шампуни и мыла). Их воздействие на кожу».</w:t>
      </w:r>
      <w:r w:rsidR="000C4E04" w:rsidRPr="00D223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отчет по практикуму.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Практикум «Изготовление зубной пасты «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Блендамед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>» и проверка ее соответствия  рекламе».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отчет по практикуму.</w:t>
      </w:r>
    </w:p>
    <w:p w:rsidR="000C4E04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Чистящие средства как источник опасности для человека. Правила хранения чистящих средств. Правила оказания первой медицинской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помощи при отравлениях и ожогах.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О.П.: 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>составление памятки по оказанию первой медицинской помощи при отравлениях и ожогах.</w:t>
      </w:r>
    </w:p>
    <w:p w:rsidR="000C4E04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Пресс-конференция «Фантазия и реальность», посвященная настоящему и будущему экологически безопасного жилища человека» 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(итоговая тестовая работа по курсу «Экология дома»).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i/>
          <w:iCs/>
          <w:sz w:val="24"/>
          <w:szCs w:val="24"/>
        </w:rPr>
        <w:t>О.П.:</w:t>
      </w: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круглый стол в виде защиты проектов «Дом моей мечты» (итоговый тест).</w:t>
      </w:r>
    </w:p>
    <w:p w:rsidR="000C4E04" w:rsidRPr="00D223F5" w:rsidRDefault="000C4E04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4192" w:rsidRPr="00D223F5" w:rsidRDefault="00BC419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B0022" w:rsidRPr="00D223F5" w:rsidRDefault="00FB0022" w:rsidP="00590A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Тематическое планирование с определением основных видов учебной деятельности</w:t>
      </w:r>
    </w:p>
    <w:p w:rsidR="00FB0022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5735" w:type="dxa"/>
        <w:tblInd w:w="1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993"/>
        <w:gridCol w:w="1134"/>
        <w:gridCol w:w="6520"/>
        <w:gridCol w:w="1134"/>
        <w:gridCol w:w="5387"/>
      </w:tblGrid>
      <w:tr w:rsidR="00611115" w:rsidRPr="00D223F5" w:rsidTr="00D223F5">
        <w:trPr>
          <w:trHeight w:val="420"/>
        </w:trPr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7" w:type="dxa"/>
            <w:gridSpan w:val="2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BC4192" w:rsidP="00BC4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520" w:type="dxa"/>
            <w:vMerge w:val="restart"/>
            <w:tcBorders>
              <w:top w:val="outset" w:sz="6" w:space="0" w:color="auto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4192" w:rsidRPr="00D223F5" w:rsidRDefault="00BC4192" w:rsidP="00590A83">
            <w:pPr>
              <w:spacing w:after="0" w:line="240" w:lineRule="auto"/>
              <w:ind w:left="-23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6430" w:rsidRPr="00D223F5" w:rsidRDefault="008A6430" w:rsidP="00590A83">
            <w:pPr>
              <w:spacing w:after="0" w:line="240" w:lineRule="auto"/>
              <w:ind w:left="-23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5387" w:type="dxa"/>
            <w:vMerge w:val="restart"/>
            <w:tcBorders>
              <w:top w:val="outset" w:sz="6" w:space="0" w:color="auto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4192" w:rsidRPr="00D223F5" w:rsidRDefault="00BC4192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A05F69" w:rsidRPr="00D223F5" w:rsidTr="00D223F5">
        <w:trPr>
          <w:trHeight w:val="375"/>
        </w:trPr>
        <w:tc>
          <w:tcPr>
            <w:tcW w:w="567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BC4192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BC4192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520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Вводный урок. Знакомство с курсом. Инструктаж по технике безопасности 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Усваивают правила по технике безопасности по обращению с химическими веществами.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же, из чего же сделана наша квартира?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«Обнаружение свинца в предметах обихода. Влияние свинца на организм человека».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групповые наблюдения во время проведения демонстрационного эксперимента.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Участвовать в совместном обсуждении </w:t>
            </w: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результатов эксперимента.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и анализировать научный текст</w:t>
            </w: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Всё о воде. 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Вода с точки зрения об ЭЛД. Вода – универсальный растворитель. Значение воды для живых организмов.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Практикум «Исследование качества воды. Определение ее пригодности к использованию живыми организмами». 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Загрязнение воды. Способы ее очистки. Понятие о </w:t>
            </w:r>
            <w:proofErr w:type="spell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биофильтраторах</w:t>
            </w:r>
            <w:proofErr w:type="spell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«Моделирование приборов для очистки воды».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Жесткость воды, ее влияние на жизнедеятельность человека.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«Определение жесткости водопроводной воды и способы ее устранения».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природных вод, их пригодность для употребления в питьевых целях.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результаты экспериментов в ходе практической работы.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 водопроводную, дистиллированную и природную воду, делать выводы.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Смоделировать прибор, который можно использовать для очистки природной воды.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методы, используемые для очистки воды.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мы едим? Правильное питание, его </w:t>
            </w:r>
            <w:proofErr w:type="spellStart"/>
            <w:proofErr w:type="gram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био-химическое</w:t>
            </w:r>
            <w:proofErr w:type="spellEnd"/>
            <w:proofErr w:type="gram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обоснование.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«Составление суточного рациона питания с учетом  калорийности, содержания кальция, фосфора и витамина</w:t>
            </w:r>
            <w:proofErr w:type="gram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«Определение качества продуктов по содержанию пищевых добавок».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«Определение содержания нитратов в овощах. Влияние нитратов на организм человека».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«Определение качества меда».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суточный рацион питания школьника с учетом 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калорийности пищи, содержания в ней кальция, фосфора и витамина С.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пищевые добавки, используемые в качестве консервантов, загустителей и т.д.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 Составить список продуктов, от которых нужно воздержаться школьнику.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результаты экспериментов в ходе практической работы.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содержание нитратов в овощах и сравнить их с ПДК. Определить качество меда.</w:t>
            </w: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Уроки </w:t>
            </w:r>
            <w:proofErr w:type="spell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Мойдодыра</w:t>
            </w:r>
            <w:proofErr w:type="spell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Водородный показатель. Растения-индикаторы. Практикум «Изготовление кислотно-основных индикаторов из растений. Определение </w:t>
            </w:r>
            <w:proofErr w:type="spell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рН</w:t>
            </w:r>
            <w:proofErr w:type="spell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среды наиболее часто встречающихся в быту веществ».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«Определение кислотности моющих средств (шампуни, мыла). Их воздействие на кожу».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«Изготовление зубной пасты «</w:t>
            </w:r>
            <w:proofErr w:type="spellStart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Блендамед</w:t>
            </w:r>
            <w:proofErr w:type="spellEnd"/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» и проверка ее соответствия рекламе».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Чистящие средства как источник опасности для человека. Правила хранения чистящих средств. Правила оказания первой медицинской помощи при отравлениях и ожогах.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растения- индикаторы.</w:t>
            </w:r>
          </w:p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Формулировать понятие «кислотность». Уметь пользоваться универсальным индикатором.</w:t>
            </w:r>
          </w:p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выбирать мыло и шампунь с учетом их кислотности.</w:t>
            </w:r>
          </w:p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приобретенные знания в практической деятельности и в повседневной жизни с целью безопасного обращения с </w:t>
            </w: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веществами и материалами и экологически грамотного поведения в окружающей среде.</w:t>
            </w:r>
          </w:p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Оказывать первую медицинскую помощь при отравлениях и ожогах</w:t>
            </w:r>
          </w:p>
        </w:tc>
      </w:tr>
      <w:tr w:rsidR="00A05F69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индивидуальными или групповыми проектами.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Пресс-конференция «Фантазия и реальность» (защита проектов).</w:t>
            </w:r>
          </w:p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тестовая работа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Пользоваться информацией из разных источников.</w:t>
            </w:r>
          </w:p>
          <w:p w:rsidR="008A6430" w:rsidRPr="00D223F5" w:rsidRDefault="008A6430" w:rsidP="00BC419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формулировать гипотезу, цель, задачи проекта, проводить исследования по теме, наблюдать, делать выводы. Оформить работу для публичной презентации</w:t>
            </w:r>
          </w:p>
        </w:tc>
      </w:tr>
      <w:tr w:rsidR="00611115" w:rsidRPr="00D223F5" w:rsidTr="00D223F5"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D223F5" w:rsidRPr="00D223F5" w:rsidRDefault="00D223F5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5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8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6430" w:rsidRPr="00D223F5" w:rsidRDefault="008A6430" w:rsidP="00590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3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90A83" w:rsidRPr="00D223F5" w:rsidRDefault="00FB0022" w:rsidP="00590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590A83" w:rsidRPr="00D223F5" w:rsidRDefault="00590A83" w:rsidP="00590A83">
      <w:pPr>
        <w:pStyle w:val="ab"/>
        <w:jc w:val="center"/>
        <w:rPr>
          <w:sz w:val="24"/>
          <w:szCs w:val="24"/>
        </w:rPr>
      </w:pPr>
    </w:p>
    <w:p w:rsidR="00590A83" w:rsidRPr="00D223F5" w:rsidRDefault="00590A83" w:rsidP="00590A83">
      <w:pPr>
        <w:pStyle w:val="ab"/>
        <w:jc w:val="center"/>
        <w:rPr>
          <w:sz w:val="24"/>
          <w:szCs w:val="24"/>
        </w:rPr>
      </w:pPr>
      <w:r w:rsidRPr="00D223F5">
        <w:rPr>
          <w:sz w:val="24"/>
          <w:szCs w:val="24"/>
        </w:rPr>
        <w:t>Литература:</w:t>
      </w:r>
    </w:p>
    <w:p w:rsidR="00590A83" w:rsidRPr="00D223F5" w:rsidRDefault="00590A83" w:rsidP="00590A83">
      <w:pPr>
        <w:rPr>
          <w:rFonts w:ascii="Times New Roman" w:hAnsi="Times New Roman" w:cs="Times New Roman"/>
          <w:sz w:val="24"/>
          <w:szCs w:val="24"/>
        </w:rPr>
      </w:pPr>
    </w:p>
    <w:p w:rsidR="00FB0022" w:rsidRPr="00D223F5" w:rsidRDefault="00590A83" w:rsidP="00590A8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</w:t>
      </w:r>
      <w:r w:rsidR="00FB0022" w:rsidRPr="00D223F5">
        <w:rPr>
          <w:rFonts w:ascii="Times New Roman" w:eastAsia="Times New Roman" w:hAnsi="Times New Roman" w:cs="Times New Roman"/>
          <w:bCs/>
          <w:sz w:val="24"/>
          <w:szCs w:val="24"/>
        </w:rPr>
        <w:t>Описание учебно-методического обеспечения образовательной деятельности</w:t>
      </w:r>
      <w:r w:rsidRPr="00D223F5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1.   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Байкова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В.М. Химия после уроков. Петрозаводск, «Карелия», 1976г.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2.    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Головнер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 xml:space="preserve"> В.Н. Химия. Интересные уроки. Из зарубежного опыта преподавания. М., «НЦ ЭНАС», 2002г.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3.    Зайцев Г.К., Зайцев А.Г. Твое здоровье. Укрепление организма. Санкт-Петербург, «Детство-пресс», 2006г.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4.    Зуева М.В. Химия. Школьный практикум, 8-9 классы. М., «Дрофа», 2001г.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5.    Мансурова С.Е. Следим за окружающей средой нашего города».9-11 классы. М., «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Владос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>», 2001г.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6.    Пасечник В.В. Экология. Школьный практикум. 9 класс. М., «Дрофа», 1998г.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7.    Пичугина В.В. Блеск и сила здоровых волос с точки зрения химика. Журнал «Химия в школе», №1/ 2000г.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8.    Пичугина В.В. Повторяем химию на примерах из повседневной жизни. М., «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Аркти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>», 2000г.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9.    Федорова А.И. Практикум по экологии и охране окружающей среды. М., «</w:t>
      </w:r>
      <w:proofErr w:type="spellStart"/>
      <w:r w:rsidRPr="00D223F5">
        <w:rPr>
          <w:rFonts w:ascii="Times New Roman" w:eastAsia="Times New Roman" w:hAnsi="Times New Roman" w:cs="Times New Roman"/>
          <w:sz w:val="24"/>
          <w:szCs w:val="24"/>
        </w:rPr>
        <w:t>Владос</w:t>
      </w:r>
      <w:proofErr w:type="spellEnd"/>
      <w:r w:rsidRPr="00D223F5">
        <w:rPr>
          <w:rFonts w:ascii="Times New Roman" w:eastAsia="Times New Roman" w:hAnsi="Times New Roman" w:cs="Times New Roman"/>
          <w:sz w:val="24"/>
          <w:szCs w:val="24"/>
        </w:rPr>
        <w:t>», 2000г.</w:t>
      </w:r>
    </w:p>
    <w:p w:rsidR="00FB0022" w:rsidRPr="00D223F5" w:rsidRDefault="00FB0022" w:rsidP="00590A83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D223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B170C" w:rsidRPr="00D223F5" w:rsidRDefault="004B170C" w:rsidP="00590A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B170C" w:rsidRPr="00D223F5" w:rsidSect="00D223F5">
      <w:footerReference w:type="default" r:id="rId8"/>
      <w:footerReference w:type="first" r:id="rId9"/>
      <w:pgSz w:w="16838" w:h="11906" w:orient="landscape" w:code="9"/>
      <w:pgMar w:top="1134" w:right="567" w:bottom="567" w:left="567" w:header="0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70C" w:rsidRDefault="004B170C" w:rsidP="00893D20">
      <w:pPr>
        <w:spacing w:after="0" w:line="240" w:lineRule="auto"/>
      </w:pPr>
      <w:r>
        <w:separator/>
      </w:r>
    </w:p>
  </w:endnote>
  <w:endnote w:type="continuationSeparator" w:id="1">
    <w:p w:rsidR="004B170C" w:rsidRDefault="004B170C" w:rsidP="00893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0275218"/>
      <w:docPartObj>
        <w:docPartGallery w:val="Page Numbers (Bottom of Page)"/>
        <w:docPartUnique/>
      </w:docPartObj>
    </w:sdtPr>
    <w:sdtContent>
      <w:p w:rsidR="00893D20" w:rsidRDefault="00BC5114">
        <w:pPr>
          <w:pStyle w:val="a6"/>
          <w:jc w:val="right"/>
        </w:pPr>
        <w:fldSimple w:instr=" PAGE   \* MERGEFORMAT ">
          <w:r w:rsidR="00D223F5">
            <w:rPr>
              <w:noProof/>
            </w:rPr>
            <w:t>1</w:t>
          </w:r>
        </w:fldSimple>
      </w:p>
    </w:sdtContent>
  </w:sdt>
  <w:p w:rsidR="00893D20" w:rsidRDefault="00893D2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0275245"/>
      <w:docPartObj>
        <w:docPartGallery w:val="Page Numbers (Bottom of Page)"/>
        <w:docPartUnique/>
      </w:docPartObj>
    </w:sdtPr>
    <w:sdtContent>
      <w:p w:rsidR="00893D20" w:rsidRDefault="00BC5114">
        <w:pPr>
          <w:pStyle w:val="a6"/>
          <w:jc w:val="right"/>
        </w:pPr>
        <w:fldSimple w:instr=" PAGE   \* MERGEFORMAT ">
          <w:r w:rsidR="00D223F5">
            <w:rPr>
              <w:noProof/>
            </w:rPr>
            <w:t>0</w:t>
          </w:r>
        </w:fldSimple>
      </w:p>
    </w:sdtContent>
  </w:sdt>
  <w:p w:rsidR="00893D20" w:rsidRDefault="00893D2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70C" w:rsidRDefault="004B170C" w:rsidP="00893D20">
      <w:pPr>
        <w:spacing w:after="0" w:line="240" w:lineRule="auto"/>
      </w:pPr>
      <w:r>
        <w:separator/>
      </w:r>
    </w:p>
  </w:footnote>
  <w:footnote w:type="continuationSeparator" w:id="1">
    <w:p w:rsidR="004B170C" w:rsidRDefault="004B170C" w:rsidP="00893D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B0022"/>
    <w:rsid w:val="000C4E04"/>
    <w:rsid w:val="0019559D"/>
    <w:rsid w:val="001B551B"/>
    <w:rsid w:val="004B170C"/>
    <w:rsid w:val="00590A83"/>
    <w:rsid w:val="00611115"/>
    <w:rsid w:val="00626229"/>
    <w:rsid w:val="007E785F"/>
    <w:rsid w:val="008915B9"/>
    <w:rsid w:val="00893D20"/>
    <w:rsid w:val="008A6430"/>
    <w:rsid w:val="009B1CF7"/>
    <w:rsid w:val="00A05F69"/>
    <w:rsid w:val="00BC4192"/>
    <w:rsid w:val="00BC5114"/>
    <w:rsid w:val="00D223F5"/>
    <w:rsid w:val="00FB0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FB0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rsid w:val="00FB0022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FB0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893D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93D20"/>
  </w:style>
  <w:style w:type="paragraph" w:styleId="a6">
    <w:name w:val="footer"/>
    <w:basedOn w:val="a"/>
    <w:link w:val="a7"/>
    <w:uiPriority w:val="99"/>
    <w:unhideWhenUsed/>
    <w:rsid w:val="00893D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93D20"/>
  </w:style>
  <w:style w:type="paragraph" w:customStyle="1" w:styleId="a8">
    <w:name w:val="обычный"/>
    <w:basedOn w:val="a"/>
    <w:rsid w:val="009B1CF7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9">
    <w:name w:val="Plain Text"/>
    <w:basedOn w:val="a"/>
    <w:link w:val="aa"/>
    <w:rsid w:val="009B1CF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zh-CN"/>
    </w:rPr>
  </w:style>
  <w:style w:type="character" w:customStyle="1" w:styleId="aa">
    <w:name w:val="Текст Знак"/>
    <w:basedOn w:val="a0"/>
    <w:link w:val="a9"/>
    <w:rsid w:val="009B1CF7"/>
    <w:rPr>
      <w:rFonts w:ascii="Courier New" w:eastAsia="Times New Roman" w:hAnsi="Courier New" w:cs="Times New Roman"/>
      <w:sz w:val="20"/>
      <w:szCs w:val="20"/>
      <w:lang w:eastAsia="zh-CN"/>
    </w:rPr>
  </w:style>
  <w:style w:type="paragraph" w:styleId="ab">
    <w:name w:val="caption"/>
    <w:basedOn w:val="a"/>
    <w:next w:val="a"/>
    <w:qFormat/>
    <w:rsid w:val="00590A83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c">
    <w:name w:val="No Spacing"/>
    <w:uiPriority w:val="1"/>
    <w:qFormat/>
    <w:rsid w:val="00BC4192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626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262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6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AF8C9-7AC9-47C1-B20A-7532BA83C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8</Pages>
  <Words>2864</Words>
  <Characters>16330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6</cp:revision>
  <cp:lastPrinted>2022-10-24T22:53:00Z</cp:lastPrinted>
  <dcterms:created xsi:type="dcterms:W3CDTF">2022-10-24T21:17:00Z</dcterms:created>
  <dcterms:modified xsi:type="dcterms:W3CDTF">2023-03-12T10:58:00Z</dcterms:modified>
</cp:coreProperties>
</file>